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24C2" w14:textId="6530652A" w:rsidR="00725069" w:rsidRDefault="00A455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RELAÇÃO DE FORNECEDORES E PRESTADORES DE SERVIÇO NO ANO DE 202</w:t>
      </w:r>
      <w:r w:rsidR="00092550">
        <w:rPr>
          <w:rFonts w:ascii="Arial" w:hAnsi="Arial" w:cs="Arial"/>
          <w:b/>
          <w:sz w:val="24"/>
          <w:szCs w:val="24"/>
        </w:rPr>
        <w:t>3</w:t>
      </w:r>
    </w:p>
    <w:p w14:paraId="6B682DDF" w14:textId="77777777" w:rsidR="00725069" w:rsidRDefault="00725069">
      <w:pPr>
        <w:jc w:val="center"/>
        <w:rPr>
          <w:rFonts w:ascii="Arial" w:hAnsi="Arial" w:cs="Arial"/>
          <w:sz w:val="24"/>
          <w:szCs w:val="24"/>
        </w:rPr>
      </w:pPr>
    </w:p>
    <w:p w14:paraId="16B4A68C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ADRIANO BERNARDELLO </w:t>
      </w:r>
      <w:proofErr w:type="gramStart"/>
      <w:r>
        <w:rPr>
          <w:rFonts w:ascii="Arial" w:hAnsi="Arial" w:cs="Arial"/>
          <w:sz w:val="24"/>
          <w:szCs w:val="24"/>
        </w:rPr>
        <w:t>EIRELI  ME</w:t>
      </w:r>
      <w:proofErr w:type="gramEnd"/>
    </w:p>
    <w:p w14:paraId="2B65F6F1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ALEXANDRE LEMOS VANTIM ME</w:t>
      </w:r>
    </w:p>
    <w:p w14:paraId="01BF4A3B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 PLAZA MAYOR LIMITADA – E.P.P.P</w:t>
      </w:r>
    </w:p>
    <w:p w14:paraId="228F6246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proofErr w:type="gramStart"/>
      <w:r>
        <w:rPr>
          <w:rFonts w:ascii="Arial" w:hAnsi="Arial" w:cs="Arial"/>
          <w:sz w:val="24"/>
          <w:szCs w:val="24"/>
        </w:rPr>
        <w:t>N.DA</w:t>
      </w:r>
      <w:proofErr w:type="gramEnd"/>
      <w:r>
        <w:rPr>
          <w:rFonts w:ascii="Arial" w:hAnsi="Arial" w:cs="Arial"/>
          <w:sz w:val="24"/>
          <w:szCs w:val="24"/>
        </w:rPr>
        <w:t xml:space="preserve"> SILVA MONITORAMENTO E PORTARIA</w:t>
      </w:r>
    </w:p>
    <w:p w14:paraId="71B9CAAE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EXTISA-EXTINTORES SANTO ANDRE LTDA</w:t>
      </w:r>
    </w:p>
    <w:p w14:paraId="7FA16F57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P </w:t>
      </w:r>
      <w:r>
        <w:rPr>
          <w:rFonts w:ascii="Arial" w:hAnsi="Arial" w:cs="Arial"/>
          <w:sz w:val="24"/>
          <w:szCs w:val="24"/>
        </w:rPr>
        <w:t xml:space="preserve">PUBLICIDADE PROPAGANDA </w:t>
      </w:r>
    </w:p>
    <w:p w14:paraId="6F395FCD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TATIBEL BAZAR PAPELARIA LTDA ME</w:t>
      </w:r>
    </w:p>
    <w:p w14:paraId="071D3DC7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SUMMIT AUTO SERVICE LTDA</w:t>
      </w:r>
    </w:p>
    <w:p w14:paraId="07D7A9FA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FGW COM.SERV.EM AR CONDIC CLIM</w:t>
      </w:r>
    </w:p>
    <w:p w14:paraId="77A09583" w14:textId="77777777" w:rsidR="00725069" w:rsidRDefault="00A455D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ALDO CADIOLI NETO</w:t>
      </w:r>
    </w:p>
    <w:p w14:paraId="6694BD8C" w14:textId="77777777" w:rsidR="00725069" w:rsidRDefault="00725069">
      <w:pPr>
        <w:jc w:val="left"/>
        <w:rPr>
          <w:rFonts w:ascii="Arial" w:hAnsi="Arial" w:cs="Arial"/>
          <w:sz w:val="24"/>
          <w:szCs w:val="24"/>
        </w:rPr>
      </w:pPr>
    </w:p>
    <w:p w14:paraId="7338808B" w14:textId="77777777" w:rsidR="00725069" w:rsidRDefault="00725069">
      <w:pPr>
        <w:jc w:val="left"/>
        <w:rPr>
          <w:rFonts w:ascii="Arial" w:hAnsi="Arial" w:cs="Arial"/>
          <w:sz w:val="24"/>
          <w:szCs w:val="24"/>
        </w:rPr>
      </w:pPr>
    </w:p>
    <w:p w14:paraId="59A848C9" w14:textId="77777777" w:rsidR="00725069" w:rsidRDefault="00725069"/>
    <w:sectPr w:rsidR="0072506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069"/>
    <w:rsid w:val="00092550"/>
    <w:rsid w:val="00725069"/>
    <w:rsid w:val="00A4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6FCD"/>
  <w15:docId w15:val="{A3C86104-0C5E-4A73-9E0B-BCFF1E3D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1AF"/>
    <w:pPr>
      <w:spacing w:after="30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92F6-6EF8-4AA4-BC7B-1B692027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4</cp:revision>
  <dcterms:created xsi:type="dcterms:W3CDTF">2022-01-12T13:06:00Z</dcterms:created>
  <dcterms:modified xsi:type="dcterms:W3CDTF">2024-01-15T18:59:00Z</dcterms:modified>
  <dc:language>pt-BR</dc:language>
</cp:coreProperties>
</file>